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478E" w14:textId="35B1AD06" w:rsidR="002B315A" w:rsidRDefault="002B315A">
      <w:pPr>
        <w:pStyle w:val="Nosaukums"/>
        <w:rPr>
          <w:sz w:val="28"/>
        </w:rPr>
      </w:pPr>
      <w:r>
        <w:rPr>
          <w:sz w:val="28"/>
        </w:rPr>
        <w:t xml:space="preserve">Paziņojums par </w:t>
      </w:r>
      <w:r w:rsidR="00200F05">
        <w:rPr>
          <w:sz w:val="28"/>
        </w:rPr>
        <w:t>līguma noslēgšanu</w:t>
      </w:r>
    </w:p>
    <w:p w14:paraId="7299C4EF" w14:textId="77777777" w:rsidR="002B315A" w:rsidRDefault="002B315A">
      <w:pPr>
        <w:pStyle w:val="Nosaukums"/>
        <w:rPr>
          <w:sz w:val="28"/>
        </w:rPr>
      </w:pPr>
    </w:p>
    <w:p w14:paraId="1025076D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4145E0" w14:paraId="63693D44" w14:textId="77777777" w:rsidTr="004145E0">
        <w:trPr>
          <w:cantSplit/>
        </w:trPr>
        <w:tc>
          <w:tcPr>
            <w:tcW w:w="1548" w:type="dxa"/>
            <w:vMerge w:val="restart"/>
          </w:tcPr>
          <w:p w14:paraId="779AAB26" w14:textId="77777777" w:rsidR="002B315A" w:rsidRPr="004145E0" w:rsidRDefault="002B315A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4145E0">
              <w:rPr>
                <w:b/>
                <w:szCs w:val="24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4C6BF" w14:textId="11EA2C19" w:rsidR="002B315A" w:rsidRPr="004145E0" w:rsidRDefault="00D92F8F" w:rsidP="004145E0">
            <w:pPr>
              <w:jc w:val="both"/>
              <w:rPr>
                <w:szCs w:val="24"/>
              </w:rPr>
            </w:pPr>
            <w:r w:rsidRPr="004145E0">
              <w:rPr>
                <w:b/>
                <w:szCs w:val="24"/>
              </w:rPr>
              <w:t>SIA</w:t>
            </w:r>
            <w:r w:rsidR="00342327" w:rsidRPr="004145E0">
              <w:rPr>
                <w:b/>
                <w:szCs w:val="24"/>
              </w:rPr>
              <w:t xml:space="preserve"> “Publisko aktīvu pārvaldītājs Possessor ”</w:t>
            </w:r>
            <w:r w:rsidR="004145E0" w:rsidRPr="004145E0">
              <w:rPr>
                <w:b/>
                <w:szCs w:val="24"/>
              </w:rPr>
              <w:t xml:space="preserve"> (Reģ.Nr.40003192154)</w:t>
            </w:r>
          </w:p>
        </w:tc>
      </w:tr>
      <w:tr w:rsidR="002B315A" w:rsidRPr="004145E0" w14:paraId="35C01E2F" w14:textId="77777777" w:rsidTr="004145E0">
        <w:trPr>
          <w:cantSplit/>
        </w:trPr>
        <w:tc>
          <w:tcPr>
            <w:tcW w:w="1548" w:type="dxa"/>
            <w:vMerge/>
            <w:vAlign w:val="center"/>
          </w:tcPr>
          <w:p w14:paraId="5760362A" w14:textId="77777777" w:rsidR="002B315A" w:rsidRPr="004145E0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AC8A5" w14:textId="77777777" w:rsidR="002B315A" w:rsidRPr="004145E0" w:rsidRDefault="002B315A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2652CC6A" w14:textId="77777777" w:rsidR="002B315A" w:rsidRPr="004145E0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:rsidRPr="004145E0" w14:paraId="2E15ACB7" w14:textId="77777777" w:rsidTr="00361F09">
        <w:trPr>
          <w:cantSplit/>
          <w:trHeight w:val="290"/>
        </w:trPr>
        <w:tc>
          <w:tcPr>
            <w:tcW w:w="1008" w:type="dxa"/>
          </w:tcPr>
          <w:p w14:paraId="5178C218" w14:textId="77777777" w:rsidR="002B315A" w:rsidRPr="004145E0" w:rsidRDefault="008A7C79">
            <w:pPr>
              <w:pStyle w:val="Apakvirsraksts"/>
              <w:ind w:right="-288"/>
              <w:jc w:val="both"/>
              <w:rPr>
                <w:szCs w:val="24"/>
              </w:rPr>
            </w:pPr>
            <w:r w:rsidRPr="004145E0">
              <w:rPr>
                <w:szCs w:val="24"/>
              </w:rPr>
              <w:t>Tālrunis</w:t>
            </w:r>
            <w:r w:rsidR="002B315A" w:rsidRPr="004145E0">
              <w:rPr>
                <w:szCs w:val="24"/>
              </w:rPr>
              <w:t xml:space="preserve"> -</w:t>
            </w:r>
          </w:p>
        </w:tc>
        <w:tc>
          <w:tcPr>
            <w:tcW w:w="236" w:type="dxa"/>
          </w:tcPr>
          <w:p w14:paraId="20BAE66A" w14:textId="77777777" w:rsidR="002B315A" w:rsidRPr="004145E0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4145E0">
              <w:rPr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3D26463A" w14:textId="77777777" w:rsidR="002B315A" w:rsidRPr="004145E0" w:rsidRDefault="001D6BE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4145E0">
              <w:rPr>
                <w:b/>
                <w:szCs w:val="24"/>
              </w:rPr>
              <w:t>67021358</w:t>
            </w:r>
          </w:p>
        </w:tc>
        <w:tc>
          <w:tcPr>
            <w:tcW w:w="1080" w:type="dxa"/>
          </w:tcPr>
          <w:p w14:paraId="0060F11F" w14:textId="77777777" w:rsidR="002B315A" w:rsidRPr="004145E0" w:rsidRDefault="002B315A">
            <w:pPr>
              <w:pStyle w:val="Apakvirsraksts"/>
              <w:ind w:right="-108"/>
              <w:rPr>
                <w:b/>
                <w:szCs w:val="24"/>
              </w:rPr>
            </w:pPr>
            <w:r w:rsidRPr="004145E0">
              <w:rPr>
                <w:szCs w:val="24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20EE1C5" w14:textId="77777777" w:rsidR="002B315A" w:rsidRPr="004145E0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4145E0">
              <w:rPr>
                <w:b/>
                <w:szCs w:val="24"/>
              </w:rPr>
              <w:t>67830363</w:t>
            </w:r>
          </w:p>
        </w:tc>
        <w:tc>
          <w:tcPr>
            <w:tcW w:w="900" w:type="dxa"/>
          </w:tcPr>
          <w:p w14:paraId="2FF7FC30" w14:textId="77777777" w:rsidR="002B315A" w:rsidRPr="004145E0" w:rsidRDefault="002B315A" w:rsidP="001D6BE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4145E0">
              <w:rPr>
                <w:szCs w:val="24"/>
              </w:rPr>
              <w:t xml:space="preserve">E - </w:t>
            </w:r>
            <w:r w:rsidR="001D6BEA" w:rsidRPr="004145E0">
              <w:rPr>
                <w:szCs w:val="24"/>
              </w:rPr>
              <w:t>pasts</w:t>
            </w:r>
            <w:r w:rsidRPr="004145E0">
              <w:rPr>
                <w:szCs w:val="24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7929973" w14:textId="77777777" w:rsidR="002B315A" w:rsidRPr="004145E0" w:rsidRDefault="002B315A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 w:rsidRPr="004145E0">
              <w:rPr>
                <w:b/>
                <w:szCs w:val="24"/>
              </w:rPr>
              <w:t>info@p</w:t>
            </w:r>
            <w:r w:rsidR="00342327" w:rsidRPr="004145E0">
              <w:rPr>
                <w:b/>
                <w:szCs w:val="24"/>
              </w:rPr>
              <w:t>ossessor</w:t>
            </w:r>
            <w:r w:rsidRPr="004145E0">
              <w:rPr>
                <w:b/>
                <w:szCs w:val="24"/>
              </w:rPr>
              <w:t>.gov.lv</w:t>
            </w:r>
          </w:p>
        </w:tc>
      </w:tr>
    </w:tbl>
    <w:p w14:paraId="108FBD74" w14:textId="77777777" w:rsidR="002B315A" w:rsidRPr="004145E0" w:rsidRDefault="002B315A">
      <w:pPr>
        <w:pStyle w:val="Apakvirsraksts"/>
        <w:ind w:right="-694"/>
        <w:jc w:val="both"/>
        <w:rPr>
          <w:szCs w:val="24"/>
        </w:rPr>
      </w:pPr>
    </w:p>
    <w:p w14:paraId="7563BDDD" w14:textId="77777777" w:rsidR="002B315A" w:rsidRPr="004145E0" w:rsidRDefault="002B315A">
      <w:pPr>
        <w:pStyle w:val="Apakvirsraksts"/>
        <w:ind w:right="-694"/>
        <w:jc w:val="both"/>
        <w:rPr>
          <w:szCs w:val="24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:rsidRPr="004145E0" w14:paraId="714A42A8" w14:textId="77777777" w:rsidTr="002D2603">
        <w:trPr>
          <w:cantSplit/>
        </w:trPr>
        <w:tc>
          <w:tcPr>
            <w:tcW w:w="4503" w:type="dxa"/>
            <w:vMerge w:val="restart"/>
          </w:tcPr>
          <w:p w14:paraId="0E77C65E" w14:textId="262FB18D" w:rsidR="002B315A" w:rsidRPr="004145E0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4145E0">
              <w:rPr>
                <w:b/>
                <w:szCs w:val="24"/>
              </w:rPr>
              <w:t xml:space="preserve">2. </w:t>
            </w:r>
            <w:r w:rsidR="00200F05" w:rsidRPr="004145E0">
              <w:rPr>
                <w:b/>
                <w:noProof/>
                <w:szCs w:val="24"/>
              </w:rPr>
              <w:t>Iepirkuma līgums</w:t>
            </w:r>
            <w:r w:rsidRPr="004145E0">
              <w:rPr>
                <w:b/>
                <w:szCs w:val="24"/>
              </w:rPr>
              <w:t xml:space="preserve">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1BA06" w14:textId="6468B4E1" w:rsidR="002B315A" w:rsidRPr="004145E0" w:rsidRDefault="00FE3F00" w:rsidP="00800D80">
            <w:pPr>
              <w:pStyle w:val="Apakvirsraksts"/>
              <w:rPr>
                <w:b/>
                <w:szCs w:val="24"/>
              </w:rPr>
            </w:pPr>
            <w:r w:rsidRPr="001C77C4">
              <w:rPr>
                <w:b/>
                <w:bCs/>
                <w:szCs w:val="24"/>
              </w:rPr>
              <w:t>AS “Daugavpils specializētais autotransporta uzņēmums” akciju tirgus vērtības noteikšana</w:t>
            </w:r>
          </w:p>
        </w:tc>
      </w:tr>
      <w:tr w:rsidR="002B315A" w:rsidRPr="004145E0" w14:paraId="4EBA6400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48EC1600" w14:textId="77777777" w:rsidR="002B315A" w:rsidRPr="004145E0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4D84A" w14:textId="77777777" w:rsidR="002B315A" w:rsidRPr="004145E0" w:rsidRDefault="002B315A" w:rsidP="00200F05">
            <w:pPr>
              <w:pStyle w:val="Apakvirsraksts"/>
              <w:ind w:right="-146"/>
              <w:rPr>
                <w:szCs w:val="24"/>
              </w:rPr>
            </w:pPr>
            <w:r w:rsidRPr="004145E0">
              <w:rPr>
                <w:szCs w:val="24"/>
              </w:rPr>
              <w:t>(nosaukums)</w:t>
            </w:r>
          </w:p>
        </w:tc>
      </w:tr>
    </w:tbl>
    <w:p w14:paraId="5F9B3B06" w14:textId="77777777" w:rsidR="002B315A" w:rsidRPr="004145E0" w:rsidRDefault="002B315A">
      <w:pPr>
        <w:pStyle w:val="Apakvirsraksts"/>
        <w:ind w:right="-694"/>
        <w:jc w:val="left"/>
        <w:rPr>
          <w:szCs w:val="24"/>
        </w:rPr>
      </w:pPr>
    </w:p>
    <w:p w14:paraId="61344C04" w14:textId="77777777" w:rsidR="002B315A" w:rsidRPr="004145E0" w:rsidRDefault="002B315A">
      <w:pPr>
        <w:pStyle w:val="Apakvirsraksts"/>
        <w:ind w:right="-694"/>
        <w:jc w:val="left"/>
        <w:rPr>
          <w:szCs w:val="24"/>
        </w:rPr>
      </w:pPr>
    </w:p>
    <w:p w14:paraId="2E551271" w14:textId="58498752" w:rsidR="002B315A" w:rsidRPr="004145E0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4145E0">
        <w:rPr>
          <w:b/>
          <w:szCs w:val="24"/>
        </w:rPr>
        <w:t xml:space="preserve">   3. Identifikācijas numurs</w:t>
      </w:r>
      <w:r w:rsidR="00087374" w:rsidRPr="004145E0">
        <w:rPr>
          <w:szCs w:val="24"/>
        </w:rPr>
        <w:t xml:space="preserve"> – </w:t>
      </w:r>
      <w:r w:rsidR="006F2B23" w:rsidRPr="00630D3C">
        <w:rPr>
          <w:b/>
          <w:bCs/>
          <w:szCs w:val="24"/>
        </w:rPr>
        <w:t>P</w:t>
      </w:r>
      <w:r w:rsidR="00CF0E01" w:rsidRPr="00630D3C">
        <w:rPr>
          <w:b/>
          <w:bCs/>
          <w:szCs w:val="24"/>
        </w:rPr>
        <w:t>OSSESSOR/</w:t>
      </w:r>
      <w:r w:rsidR="00FE3F00">
        <w:rPr>
          <w:b/>
          <w:bCs/>
          <w:szCs w:val="24"/>
        </w:rPr>
        <w:t>2023/7</w:t>
      </w:r>
    </w:p>
    <w:p w14:paraId="10B13C7D" w14:textId="77777777" w:rsidR="002E2090" w:rsidRPr="004145E0" w:rsidRDefault="002E2090" w:rsidP="004145E0">
      <w:pPr>
        <w:pStyle w:val="Apakvirsraksts"/>
        <w:jc w:val="both"/>
        <w:rPr>
          <w:szCs w:val="24"/>
          <w:u w:val="single"/>
        </w:rPr>
      </w:pPr>
    </w:p>
    <w:p w14:paraId="7A6A4D2A" w14:textId="77777777" w:rsidR="002E2090" w:rsidRPr="004145E0" w:rsidRDefault="002E2090" w:rsidP="002E2090">
      <w:pPr>
        <w:pStyle w:val="Apakvirsraksts"/>
        <w:jc w:val="both"/>
        <w:rPr>
          <w:b/>
          <w:szCs w:val="24"/>
        </w:rPr>
      </w:pPr>
    </w:p>
    <w:p w14:paraId="5B1F4894" w14:textId="55BC897D" w:rsidR="002E2090" w:rsidRPr="004145E0" w:rsidRDefault="002E2090" w:rsidP="002E2090">
      <w:pPr>
        <w:pStyle w:val="Apakvirsraksts"/>
        <w:jc w:val="both"/>
        <w:rPr>
          <w:b/>
          <w:szCs w:val="24"/>
          <w:u w:val="single"/>
        </w:rPr>
      </w:pPr>
      <w:r w:rsidRPr="004145E0">
        <w:rPr>
          <w:b/>
          <w:szCs w:val="24"/>
        </w:rPr>
        <w:t xml:space="preserve">4. </w:t>
      </w:r>
      <w:r w:rsidR="004145E0" w:rsidRPr="004145E0">
        <w:rPr>
          <w:b/>
          <w:szCs w:val="24"/>
        </w:rPr>
        <w:t>Līguma noslēgšanas</w:t>
      </w:r>
      <w:r w:rsidRPr="004145E0">
        <w:rPr>
          <w:b/>
          <w:szCs w:val="24"/>
        </w:rPr>
        <w:t xml:space="preserve"> datums </w:t>
      </w:r>
      <w:r w:rsidR="008A7C79" w:rsidRPr="004145E0">
        <w:rPr>
          <w:b/>
          <w:szCs w:val="24"/>
        </w:rPr>
        <w:t>–</w:t>
      </w:r>
      <w:r w:rsidRPr="004145E0">
        <w:rPr>
          <w:b/>
          <w:szCs w:val="24"/>
        </w:rPr>
        <w:t xml:space="preserve"> </w:t>
      </w:r>
      <w:r w:rsidR="004145E0" w:rsidRPr="004145E0">
        <w:rPr>
          <w:b/>
          <w:szCs w:val="24"/>
        </w:rPr>
        <w:t>202</w:t>
      </w:r>
      <w:r w:rsidR="00FE3F00">
        <w:rPr>
          <w:b/>
          <w:szCs w:val="24"/>
        </w:rPr>
        <w:t>3</w:t>
      </w:r>
      <w:r w:rsidR="004145E0" w:rsidRPr="004145E0">
        <w:rPr>
          <w:b/>
          <w:szCs w:val="24"/>
        </w:rPr>
        <w:t xml:space="preserve">.gada </w:t>
      </w:r>
      <w:r w:rsidR="00FE3F00">
        <w:rPr>
          <w:b/>
          <w:szCs w:val="24"/>
        </w:rPr>
        <w:t>9.marts</w:t>
      </w:r>
    </w:p>
    <w:p w14:paraId="591C0076" w14:textId="77777777" w:rsidR="004145E0" w:rsidRDefault="004145E0" w:rsidP="004145E0">
      <w:pPr>
        <w:pStyle w:val="Apakvirsraksts"/>
        <w:jc w:val="both"/>
        <w:rPr>
          <w:szCs w:val="24"/>
        </w:rPr>
      </w:pPr>
    </w:p>
    <w:p w14:paraId="05662E42" w14:textId="36DD0BD7" w:rsidR="004145E0" w:rsidRPr="004145E0" w:rsidRDefault="002E2090" w:rsidP="004145E0">
      <w:pPr>
        <w:pStyle w:val="Apakvirsraksts"/>
        <w:jc w:val="both"/>
        <w:rPr>
          <w:b/>
          <w:szCs w:val="24"/>
        </w:rPr>
      </w:pPr>
      <w:r w:rsidRPr="004145E0">
        <w:rPr>
          <w:szCs w:val="24"/>
        </w:rPr>
        <w:tab/>
      </w:r>
    </w:p>
    <w:p w14:paraId="32582BC8" w14:textId="54A54048" w:rsidR="004145E0" w:rsidRPr="004145E0" w:rsidRDefault="004145E0" w:rsidP="00236499">
      <w:pPr>
        <w:pStyle w:val="Apakvirsraksts"/>
        <w:jc w:val="both"/>
        <w:rPr>
          <w:b/>
          <w:szCs w:val="24"/>
        </w:rPr>
      </w:pPr>
      <w:r w:rsidRPr="004145E0">
        <w:rPr>
          <w:b/>
          <w:szCs w:val="24"/>
        </w:rPr>
        <w:t xml:space="preserve">5. Līguma izpildes termiņš – </w:t>
      </w:r>
      <w:r w:rsidR="00236499" w:rsidRPr="002E1026">
        <w:rPr>
          <w:szCs w:val="24"/>
        </w:rPr>
        <w:t>25 (divdesmit piecu) darbdienu laikā no dienas, kad Pasūtītājs rakstiski (ar elektroniskā pasta vēstuli) informē Izpildītāju, ka ir uzsākama Akciju sabiedrības novērtēšana</w:t>
      </w:r>
    </w:p>
    <w:p w14:paraId="1F6B84F0" w14:textId="77777777" w:rsidR="004145E0" w:rsidRPr="004145E0" w:rsidRDefault="004145E0">
      <w:pPr>
        <w:pStyle w:val="Apakvirsraksts"/>
        <w:jc w:val="both"/>
        <w:rPr>
          <w:szCs w:val="24"/>
        </w:rPr>
      </w:pPr>
    </w:p>
    <w:p w14:paraId="664D92BB" w14:textId="3EA72EBB" w:rsidR="002B315A" w:rsidRPr="004145E0" w:rsidRDefault="004145E0">
      <w:pPr>
        <w:pStyle w:val="Apakvirsraksts"/>
        <w:ind w:left="2127" w:hanging="2127"/>
        <w:jc w:val="left"/>
        <w:rPr>
          <w:b/>
          <w:szCs w:val="24"/>
        </w:rPr>
      </w:pPr>
      <w:r w:rsidRPr="004145E0">
        <w:rPr>
          <w:b/>
          <w:szCs w:val="24"/>
        </w:rPr>
        <w:t>6</w:t>
      </w:r>
      <w:r w:rsidR="002B315A" w:rsidRPr="004145E0">
        <w:rPr>
          <w:b/>
          <w:szCs w:val="24"/>
        </w:rPr>
        <w:t xml:space="preserve">. </w:t>
      </w:r>
      <w:r w:rsidR="00200F05" w:rsidRPr="004145E0">
        <w:rPr>
          <w:b/>
          <w:szCs w:val="24"/>
        </w:rPr>
        <w:t>Informācija par noslēgto līgumu</w:t>
      </w:r>
      <w:r w:rsidR="002B315A" w:rsidRPr="004145E0">
        <w:rPr>
          <w:b/>
          <w:szCs w:val="24"/>
        </w:rPr>
        <w:t xml:space="preserve"> -</w:t>
      </w:r>
    </w:p>
    <w:p w14:paraId="49030CD7" w14:textId="77777777" w:rsidR="002B315A" w:rsidRPr="004145E0" w:rsidRDefault="002B315A">
      <w:pPr>
        <w:pStyle w:val="Apakvirsraksts"/>
        <w:ind w:left="2127" w:hanging="2127"/>
        <w:jc w:val="left"/>
        <w:rPr>
          <w:szCs w:val="24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:rsidRPr="004145E0" w14:paraId="68DA04DE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15106614" w14:textId="7424D034" w:rsidR="00850EAA" w:rsidRPr="004145E0" w:rsidRDefault="004145E0">
            <w:pPr>
              <w:pStyle w:val="Apakvirsraksts"/>
              <w:ind w:left="-57" w:right="-57"/>
              <w:rPr>
                <w:szCs w:val="24"/>
              </w:rPr>
            </w:pPr>
            <w:r w:rsidRPr="004145E0">
              <w:rPr>
                <w:szCs w:val="24"/>
              </w:rPr>
              <w:t>Līgumslēdzējs</w:t>
            </w:r>
          </w:p>
        </w:tc>
        <w:tc>
          <w:tcPr>
            <w:tcW w:w="1985" w:type="dxa"/>
            <w:vAlign w:val="center"/>
          </w:tcPr>
          <w:p w14:paraId="3128DC2B" w14:textId="77777777" w:rsidR="00850EAA" w:rsidRPr="004145E0" w:rsidRDefault="00850EAA" w:rsidP="0021232A">
            <w:pPr>
              <w:pStyle w:val="Apakvirsraksts"/>
              <w:ind w:left="-57" w:right="-57"/>
              <w:rPr>
                <w:szCs w:val="24"/>
              </w:rPr>
            </w:pPr>
            <w:r w:rsidRPr="004145E0">
              <w:rPr>
                <w:szCs w:val="24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07931B5E" w14:textId="77777777" w:rsidR="00850EAA" w:rsidRPr="004145E0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4145E0">
              <w:rPr>
                <w:szCs w:val="24"/>
              </w:rPr>
              <w:t>Adrese</w:t>
            </w:r>
          </w:p>
        </w:tc>
        <w:tc>
          <w:tcPr>
            <w:tcW w:w="1843" w:type="dxa"/>
            <w:vAlign w:val="center"/>
          </w:tcPr>
          <w:p w14:paraId="318D8C0A" w14:textId="028C7397" w:rsidR="00BA7C73" w:rsidRPr="004145E0" w:rsidRDefault="004145E0" w:rsidP="00342327">
            <w:pPr>
              <w:jc w:val="center"/>
              <w:rPr>
                <w:szCs w:val="24"/>
              </w:rPr>
            </w:pPr>
            <w:r w:rsidRPr="004145E0">
              <w:rPr>
                <w:szCs w:val="24"/>
              </w:rPr>
              <w:t>Kopējā l</w:t>
            </w:r>
            <w:r w:rsidR="00850EAA" w:rsidRPr="004145E0">
              <w:rPr>
                <w:szCs w:val="24"/>
              </w:rPr>
              <w:t xml:space="preserve">īgumcena </w:t>
            </w:r>
          </w:p>
          <w:p w14:paraId="1E421987" w14:textId="77777777" w:rsidR="00850EAA" w:rsidRPr="004145E0" w:rsidRDefault="00BA7C73" w:rsidP="00BA7C73">
            <w:pPr>
              <w:jc w:val="center"/>
              <w:rPr>
                <w:spacing w:val="-8"/>
                <w:szCs w:val="24"/>
              </w:rPr>
            </w:pPr>
            <w:r w:rsidRPr="004145E0">
              <w:rPr>
                <w:spacing w:val="-8"/>
                <w:szCs w:val="24"/>
              </w:rPr>
              <w:t>EUR bez PVN</w:t>
            </w:r>
          </w:p>
        </w:tc>
      </w:tr>
      <w:tr w:rsidR="00850EAA" w:rsidRPr="004145E0" w14:paraId="4A5D9773" w14:textId="77777777" w:rsidTr="00850EAA">
        <w:trPr>
          <w:cantSplit/>
          <w:trHeight w:val="487"/>
        </w:trPr>
        <w:tc>
          <w:tcPr>
            <w:tcW w:w="2552" w:type="dxa"/>
            <w:vAlign w:val="center"/>
          </w:tcPr>
          <w:p w14:paraId="0EF994AA" w14:textId="24E888D0" w:rsidR="00850EAA" w:rsidRPr="004145E0" w:rsidRDefault="006F44B3" w:rsidP="006F44B3">
            <w:pPr>
              <w:jc w:val="center"/>
              <w:rPr>
                <w:b/>
                <w:szCs w:val="24"/>
              </w:rPr>
            </w:pPr>
            <w:r w:rsidRPr="004145E0">
              <w:rPr>
                <w:b/>
                <w:szCs w:val="24"/>
              </w:rPr>
              <w:t xml:space="preserve">KPMG Baltics </w:t>
            </w:r>
            <w:r w:rsidR="00A76127">
              <w:rPr>
                <w:b/>
                <w:szCs w:val="24"/>
              </w:rPr>
              <w:t>SIA</w:t>
            </w:r>
          </w:p>
        </w:tc>
        <w:tc>
          <w:tcPr>
            <w:tcW w:w="1985" w:type="dxa"/>
            <w:vAlign w:val="center"/>
          </w:tcPr>
          <w:p w14:paraId="17C8F356" w14:textId="77777777" w:rsidR="00850EAA" w:rsidRPr="004145E0" w:rsidRDefault="006F44B3" w:rsidP="006F44B3">
            <w:pPr>
              <w:spacing w:before="120" w:after="120"/>
              <w:jc w:val="center"/>
              <w:rPr>
                <w:szCs w:val="24"/>
              </w:rPr>
            </w:pPr>
            <w:r w:rsidRPr="004145E0">
              <w:rPr>
                <w:bCs/>
                <w:szCs w:val="24"/>
              </w:rPr>
              <w:t>40003235171</w:t>
            </w:r>
          </w:p>
        </w:tc>
        <w:tc>
          <w:tcPr>
            <w:tcW w:w="3005" w:type="dxa"/>
            <w:vAlign w:val="center"/>
          </w:tcPr>
          <w:p w14:paraId="132BD8DA" w14:textId="11048129" w:rsidR="00850EAA" w:rsidRPr="004145E0" w:rsidRDefault="00453436" w:rsidP="00630D3C">
            <w:pPr>
              <w:spacing w:before="120" w:after="120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Roberta Hirša iela 1, Rīga, LV - 1045</w:t>
            </w:r>
          </w:p>
        </w:tc>
        <w:tc>
          <w:tcPr>
            <w:tcW w:w="1843" w:type="dxa"/>
            <w:vAlign w:val="center"/>
          </w:tcPr>
          <w:p w14:paraId="142AD5ED" w14:textId="76846017" w:rsidR="00850EAA" w:rsidRPr="004145E0" w:rsidRDefault="0025553A" w:rsidP="006F44B3">
            <w:pPr>
              <w:pStyle w:val="Apakvirsraksts"/>
              <w:spacing w:line="276" w:lineRule="auto"/>
              <w:ind w:left="-57" w:right="-57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8’490</w:t>
            </w:r>
          </w:p>
        </w:tc>
      </w:tr>
    </w:tbl>
    <w:p w14:paraId="0387F305" w14:textId="77777777" w:rsidR="002B315A" w:rsidRPr="004145E0" w:rsidRDefault="002B315A">
      <w:pPr>
        <w:rPr>
          <w:szCs w:val="24"/>
        </w:rPr>
      </w:pPr>
    </w:p>
    <w:p w14:paraId="5CE45B6E" w14:textId="0FB9D056" w:rsidR="002B315A" w:rsidRPr="004145E0" w:rsidRDefault="004145E0" w:rsidP="004145E0">
      <w:pPr>
        <w:pStyle w:val="Apakvirsraksts"/>
        <w:jc w:val="both"/>
        <w:rPr>
          <w:b/>
          <w:szCs w:val="24"/>
        </w:rPr>
      </w:pPr>
      <w:bookmarkStart w:id="0" w:name="_Hlk59021581"/>
      <w:r w:rsidRPr="004145E0">
        <w:rPr>
          <w:b/>
          <w:szCs w:val="24"/>
        </w:rPr>
        <w:t>7</w:t>
      </w:r>
      <w:r w:rsidR="002B315A" w:rsidRPr="004145E0">
        <w:rPr>
          <w:b/>
          <w:szCs w:val="24"/>
        </w:rPr>
        <w:t xml:space="preserve">. </w:t>
      </w:r>
      <w:r w:rsidRPr="004145E0">
        <w:rPr>
          <w:b/>
          <w:szCs w:val="24"/>
        </w:rPr>
        <w:t>Papildus informācija par noslēgto līgumu – līgums netiek publicēts, jo līguma informācija ir konfidenciāla.</w:t>
      </w:r>
    </w:p>
    <w:bookmarkEnd w:id="0"/>
    <w:p w14:paraId="3F94652D" w14:textId="77777777" w:rsidR="002B315A" w:rsidRPr="004145E0" w:rsidRDefault="002B315A">
      <w:pPr>
        <w:pStyle w:val="Apakvirsraksts"/>
        <w:jc w:val="both"/>
        <w:rPr>
          <w:szCs w:val="24"/>
        </w:rPr>
      </w:pPr>
    </w:p>
    <w:p w14:paraId="3AFA3D80" w14:textId="77777777" w:rsidR="002B315A" w:rsidRDefault="002B315A">
      <w:pPr>
        <w:rPr>
          <w:b/>
        </w:rPr>
      </w:pPr>
    </w:p>
    <w:sectPr w:rsidR="002B315A" w:rsidSect="004145E0">
      <w:pgSz w:w="11906" w:h="16838"/>
      <w:pgMar w:top="993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27A1"/>
    <w:rsid w:val="0001346B"/>
    <w:rsid w:val="00030525"/>
    <w:rsid w:val="0004569D"/>
    <w:rsid w:val="000536F0"/>
    <w:rsid w:val="00087374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3C21"/>
    <w:rsid w:val="001D6BEA"/>
    <w:rsid w:val="00200F05"/>
    <w:rsid w:val="00211A23"/>
    <w:rsid w:val="0021232A"/>
    <w:rsid w:val="00217963"/>
    <w:rsid w:val="00235AD7"/>
    <w:rsid w:val="00236499"/>
    <w:rsid w:val="002408DC"/>
    <w:rsid w:val="00252DAA"/>
    <w:rsid w:val="0025553A"/>
    <w:rsid w:val="002665C9"/>
    <w:rsid w:val="002B315A"/>
    <w:rsid w:val="002D2603"/>
    <w:rsid w:val="002E2090"/>
    <w:rsid w:val="002F0392"/>
    <w:rsid w:val="00335DD2"/>
    <w:rsid w:val="00342327"/>
    <w:rsid w:val="003434A3"/>
    <w:rsid w:val="003557D9"/>
    <w:rsid w:val="003574E8"/>
    <w:rsid w:val="00361F09"/>
    <w:rsid w:val="00384E19"/>
    <w:rsid w:val="003B14C4"/>
    <w:rsid w:val="003D5E95"/>
    <w:rsid w:val="003E70D2"/>
    <w:rsid w:val="00411500"/>
    <w:rsid w:val="004145E0"/>
    <w:rsid w:val="0042045C"/>
    <w:rsid w:val="00443628"/>
    <w:rsid w:val="00445B11"/>
    <w:rsid w:val="0045236B"/>
    <w:rsid w:val="00453436"/>
    <w:rsid w:val="00472D64"/>
    <w:rsid w:val="0048223C"/>
    <w:rsid w:val="00485E22"/>
    <w:rsid w:val="004A0AF3"/>
    <w:rsid w:val="004C2783"/>
    <w:rsid w:val="004F1267"/>
    <w:rsid w:val="00543011"/>
    <w:rsid w:val="00575B6D"/>
    <w:rsid w:val="005964E4"/>
    <w:rsid w:val="005A1D1E"/>
    <w:rsid w:val="005B1DEA"/>
    <w:rsid w:val="005B3DEA"/>
    <w:rsid w:val="005C6E14"/>
    <w:rsid w:val="00623BC9"/>
    <w:rsid w:val="00630D3C"/>
    <w:rsid w:val="00644E10"/>
    <w:rsid w:val="00657917"/>
    <w:rsid w:val="00681375"/>
    <w:rsid w:val="00690CF8"/>
    <w:rsid w:val="0069351D"/>
    <w:rsid w:val="006C03DA"/>
    <w:rsid w:val="006D1820"/>
    <w:rsid w:val="006F2B23"/>
    <w:rsid w:val="006F44B3"/>
    <w:rsid w:val="00706333"/>
    <w:rsid w:val="00726BBE"/>
    <w:rsid w:val="00727C5E"/>
    <w:rsid w:val="00732A4D"/>
    <w:rsid w:val="0073441F"/>
    <w:rsid w:val="00757B61"/>
    <w:rsid w:val="007656F9"/>
    <w:rsid w:val="00795C44"/>
    <w:rsid w:val="007B4CC7"/>
    <w:rsid w:val="007C025E"/>
    <w:rsid w:val="007C2C5F"/>
    <w:rsid w:val="007E41C7"/>
    <w:rsid w:val="007E6231"/>
    <w:rsid w:val="007F5B9E"/>
    <w:rsid w:val="00800D80"/>
    <w:rsid w:val="00850CF4"/>
    <w:rsid w:val="00850EAA"/>
    <w:rsid w:val="00862976"/>
    <w:rsid w:val="0086496B"/>
    <w:rsid w:val="00865E69"/>
    <w:rsid w:val="00886940"/>
    <w:rsid w:val="008A7C79"/>
    <w:rsid w:val="008C195D"/>
    <w:rsid w:val="008C3BDD"/>
    <w:rsid w:val="008C77F8"/>
    <w:rsid w:val="008E3281"/>
    <w:rsid w:val="00913FC1"/>
    <w:rsid w:val="009479C2"/>
    <w:rsid w:val="009607B6"/>
    <w:rsid w:val="009B48CF"/>
    <w:rsid w:val="009C66B0"/>
    <w:rsid w:val="009D3206"/>
    <w:rsid w:val="00A03612"/>
    <w:rsid w:val="00A03BDA"/>
    <w:rsid w:val="00A420BF"/>
    <w:rsid w:val="00A45096"/>
    <w:rsid w:val="00A76127"/>
    <w:rsid w:val="00A93C8B"/>
    <w:rsid w:val="00A96E32"/>
    <w:rsid w:val="00AC38D4"/>
    <w:rsid w:val="00AC7F39"/>
    <w:rsid w:val="00AD467F"/>
    <w:rsid w:val="00AF5820"/>
    <w:rsid w:val="00B0189C"/>
    <w:rsid w:val="00B309E9"/>
    <w:rsid w:val="00B623BF"/>
    <w:rsid w:val="00B62AA6"/>
    <w:rsid w:val="00B64A8B"/>
    <w:rsid w:val="00B73AB5"/>
    <w:rsid w:val="00B93F66"/>
    <w:rsid w:val="00BA5894"/>
    <w:rsid w:val="00BA7C73"/>
    <w:rsid w:val="00BB2F81"/>
    <w:rsid w:val="00BB6DC6"/>
    <w:rsid w:val="00BE6366"/>
    <w:rsid w:val="00C4302B"/>
    <w:rsid w:val="00C5445C"/>
    <w:rsid w:val="00C76ACD"/>
    <w:rsid w:val="00C80F0A"/>
    <w:rsid w:val="00CB0E17"/>
    <w:rsid w:val="00CB50D8"/>
    <w:rsid w:val="00CD388C"/>
    <w:rsid w:val="00CD7541"/>
    <w:rsid w:val="00CE23E2"/>
    <w:rsid w:val="00CF0E01"/>
    <w:rsid w:val="00CF796A"/>
    <w:rsid w:val="00D07574"/>
    <w:rsid w:val="00D15BF1"/>
    <w:rsid w:val="00D202B0"/>
    <w:rsid w:val="00D45DAA"/>
    <w:rsid w:val="00D45DB1"/>
    <w:rsid w:val="00D54348"/>
    <w:rsid w:val="00D624B6"/>
    <w:rsid w:val="00D86AC2"/>
    <w:rsid w:val="00D92F8F"/>
    <w:rsid w:val="00D96F57"/>
    <w:rsid w:val="00DB162E"/>
    <w:rsid w:val="00DC4B5D"/>
    <w:rsid w:val="00DE488D"/>
    <w:rsid w:val="00E12DA3"/>
    <w:rsid w:val="00E176EF"/>
    <w:rsid w:val="00E17A3D"/>
    <w:rsid w:val="00E45615"/>
    <w:rsid w:val="00E45879"/>
    <w:rsid w:val="00E45D2F"/>
    <w:rsid w:val="00E508A7"/>
    <w:rsid w:val="00E60DA5"/>
    <w:rsid w:val="00E67B25"/>
    <w:rsid w:val="00E959FE"/>
    <w:rsid w:val="00E9760A"/>
    <w:rsid w:val="00EA79D7"/>
    <w:rsid w:val="00EB5E91"/>
    <w:rsid w:val="00ED1BD2"/>
    <w:rsid w:val="00EF3D1F"/>
    <w:rsid w:val="00F15CFB"/>
    <w:rsid w:val="00F31879"/>
    <w:rsid w:val="00F438A9"/>
    <w:rsid w:val="00F562BD"/>
    <w:rsid w:val="00F57006"/>
    <w:rsid w:val="00F61F8A"/>
    <w:rsid w:val="00F92884"/>
    <w:rsid w:val="00FB2C50"/>
    <w:rsid w:val="00FB5FFC"/>
    <w:rsid w:val="00FE3F00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47EC9E"/>
  <w15:docId w15:val="{E8FEB6CC-393A-41ED-9342-651EDF8D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438A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43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6</cp:revision>
  <cp:lastPrinted>2020-11-13T07:09:00Z</cp:lastPrinted>
  <dcterms:created xsi:type="dcterms:W3CDTF">2023-03-14T05:56:00Z</dcterms:created>
  <dcterms:modified xsi:type="dcterms:W3CDTF">2023-03-14T05:59:00Z</dcterms:modified>
</cp:coreProperties>
</file>